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6DC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center"/>
        <w:rPr>
          <w:rFonts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中国共产党章程</w:t>
      </w:r>
    </w:p>
    <w:p w14:paraId="0C8A8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（中国共产党第十六次全国代表大会部分修改，2002年11月14日通过）</w:t>
      </w:r>
    </w:p>
    <w:p w14:paraId="4A0B7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总  纲</w:t>
      </w:r>
    </w:p>
    <w:p w14:paraId="6A8E6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14:paraId="37DDB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中国共产党以马克思列宁主义、毛泽东思想、邓小平理论和“三个代表”重要思想作为自己的行动指南。</w:t>
      </w:r>
    </w:p>
    <w:p w14:paraId="65B70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14:paraId="6F7AB6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14:paraId="2B57DC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14:paraId="05058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14:paraId="71FB3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发展是我们党执政兴国的第一要务。各项工作都要把有利于发展社会主义社会的生产力，有利于增强社会主义国家的综合国力，有利于提高人民的生活水平，作为总的出发点和检验标准。跨入新世纪，我国进入全面建设小康社会、加快推进社会主义现代化的新的发展阶段。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14:paraId="404F89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在社会主义初级阶段的基本路线是：领导和团结全国各族人民，以经济建设为中心，坚持四项基本原则，坚持改革开放，自力更生，艰苦创业，为把我国建设成为富强、民主、文明的社会主义现代化国家而奋斗。</w:t>
      </w:r>
    </w:p>
    <w:p w14:paraId="7351F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在领导社会主义事业中，必须坚持以经济建设为中心，其他各项工作都服从和服务于这个中心。要抓紧时机，加快发展，实施科教兴国战略和可持续发展战略，充分发挥科学技术作为第一生产力的作用，依靠科技进步，提高劳动者素质，做到效益好、质量高、速度快，努力把经济建设搞上去。</w:t>
      </w:r>
    </w:p>
    <w:p w14:paraId="6BCFFA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14:paraId="579EE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坚持改革开放，是我们的强国之路。要从根本上改革束缚生产力发展的经济体制，坚持和完善社会主义市场经济体制；与此相适应，要进行政治体制改革和其他领域的改革。开放包括对外对内的全面开放。要发展对外经济技术交流与合作，更多更好地利用外来资金、资源和技术，吸收和借鉴人类社会创造的一切文明成果，包括西方发达国家的一切反映现代社会化生产规律的先进经营方式、管理方法。改革开放应当大胆探索，勇于开拓，在实践中开创新路。</w:t>
      </w:r>
    </w:p>
    <w:p w14:paraId="6163AB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领导人民发展社会主义民主政治，建设社会主义政治文明。坚持扩大社会主义民主，健全社会主义法制，依法治国，建设社会主义法治国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依法坚决打击各种危害国家安全和利益、危害社会稳定和经济发展的犯罪活动和犯罪分子。严格区分和正确处理敌我矛盾和人民内部矛盾这两类不同性质的矛盾。</w:t>
      </w:r>
    </w:p>
    <w:p w14:paraId="446F7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领导人民在建设物质文明、政治文明的同时，努力建设社会主义精神文明，实行依法治国和以德治国相结合。社会主义精神文明建设为经济建设和改革开放提供强大的精神动力和智力支持，创造良好的社会环境。应当大力发展教育、科学、文化事业，尊重知识，尊重人才，提高全民族的思想道德素质和科学文化素质，弘扬民族优秀传统文化，繁荣和发展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14:paraId="76B9D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中国共产党坚持对人民解放军和其他人民武装力量的领导，加强人民解放军的建设，充分发挥人民解放军在巩固国防、保卫祖国和参加社会主义现代化建设中的作用。</w:t>
      </w:r>
    </w:p>
    <w:p w14:paraId="257220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中国共产党维护和发展国内各民族的平等、团结、互助关系，坚持实行和不断完善民族区域自治制度，积极培养、选拔少数民族干部，帮助各少数民族地区发展经济、文化，实现各民族的共同繁荣和全面进步。</w:t>
      </w:r>
    </w:p>
    <w:p w14:paraId="0BFB5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同全国各民族工人、农民、知识分子团结在一起，同各民主党派、无党派人士、各民族的爱国力量团结在一起，进一步发展和壮大由全体社会主义劳动者、拥护社会主义的爱国者、拥护祖国统一的爱国者组成的最广泛的爱国统一战线。不断加强全国人民包括香港特别行政区同胞、澳门特别行政区同胞、台湾同胞和海外侨胞的团结。按照“一个国家、两种制度”的方针，完成祖国统一的大业。</w:t>
      </w:r>
    </w:p>
    <w:p w14:paraId="06AB8A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14:paraId="4D01E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中国共产党要领导全国各族人民实现社会主义现代化的宏伟目标，必须紧密围绕党的基本路线加强和改进党的建设。坚持党要管党、从严治党，发扬党的优良传统和作风，不断提高党的领导水平和执政水平，提高拒腐防变和抵御风险的能力，不断增强党的阶级基础和扩大党的群众基础，不断提高党的创造力、凝聚力、战斗力，使我们党始终走在时代前列，成为领导全国人民沿着中国特色社会主义道路不断前进的坚强核心。党的建设必须坚决实现以下四项基本要求：</w:t>
      </w:r>
    </w:p>
    <w:p w14:paraId="103B01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一，坚持党的基本路线。全党要用邓小平理论、“三个代表”重要思想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路线和基本纲领的贯彻落实。</w:t>
      </w:r>
    </w:p>
    <w:p w14:paraId="6C490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坚持解放思想，实事求是，与时俱进。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w:t>
      </w:r>
    </w:p>
    <w:p w14:paraId="42523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三，坚持全心全意为人民服务。党除了工人阶级和最广大人民群众的利益，没有自己特殊的利益。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不懈地反对腐败，加强党风建设和廉政建设。</w:t>
      </w:r>
    </w:p>
    <w:p w14:paraId="5ABE01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四，坚持民主集中制。民主集中制是民主基础上的集中和集中指导下的民主相结合。它既是党的根本组织原则，也是群众路线在党的生活中的运用。必须充分发扬党内民主，发挥各级党组织和广大党员的积极性创造性。必须实行正确的集中，保证全党行动的一致，保证党的决定得到迅速有效的贯彻执行。加强组织性纪律性，在党的纪律面前人人平等。加强对党的领导机关和党员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14:paraId="2FB60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党的领导主要是政治、思想和组织的领导。党要适应改革开放和社会主义现代化建设的要求，加强和改善党的领导。党必须按照总揽全局、协调各方的原则，在同级各种组织中发挥领导核心作用。党必须集中精力领导经济建设，组织、协调各方面的力量，同心协力，围绕经济建设开展工作。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14:paraId="2EA720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91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2026-04-06T15:05:15Z</dcterms:created>
  <dc:creator>陈天毅</dc:creator>
  <cp:lastModifiedBy>WPS_1725790620</cp:lastModifiedBy>
  <dcterms:modified xsi:type="dcterms:W3CDTF">2026-04-06T15:05:19Z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eyJoZGlkIjoiNWQyNjBhZmNjYjc5YzU2NDNkZWIzYTI4NDVlY2ExYWUiLCJ1c2VySWQiOiIxNjMzNjIxNjIzIn0=</vt:lpwstr>
  </property>
  <property fmtid="{D5CDD505-2E9C-101B-9397-08002B2CF9AE}" pid="4" name="ICV">
    <vt:lpwstr>42B656F4D4DC4D7CAF1E2AF63086AD1C_12</vt:lpwstr>
  </property>
</Properties>
</file>